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overflowPunct w:val="0"/>
        <w:spacing w:line="320" w:lineRule="exact"/>
        <w:jc w:val="left"/>
        <w:rPr>
          <w:rFonts w:hint="eastAsia" w:ascii="黑体" w:hAnsi="黑体" w:eastAsia="黑体"/>
          <w:sz w:val="32"/>
          <w:lang w:eastAsia="zh-CN"/>
        </w:rPr>
      </w:pPr>
      <w:r>
        <w:rPr>
          <w:rFonts w:ascii="黑体" w:hAnsi="黑体" w:eastAsia="黑体"/>
          <w:sz w:val="32"/>
        </w:rPr>
        <w:t>附件</w:t>
      </w:r>
      <w:r>
        <w:rPr>
          <w:rFonts w:hint="eastAsia" w:ascii="黑体" w:hAnsi="黑体" w:eastAsia="黑体"/>
          <w:sz w:val="32"/>
          <w:lang w:val="en-US" w:eastAsia="zh-CN"/>
        </w:rPr>
        <w:t>2</w:t>
      </w:r>
    </w:p>
    <w:p>
      <w:pPr>
        <w:shd w:val="clear" w:color="auto" w:fill="FFFFFF"/>
        <w:overflowPunct w:val="0"/>
        <w:spacing w:line="320" w:lineRule="exact"/>
        <w:jc w:val="left"/>
        <w:rPr>
          <w:rFonts w:hint="eastAsia" w:ascii="仿宋" w:hAnsi="仿宋" w:eastAsia="仿宋"/>
          <w:sz w:val="32"/>
        </w:rPr>
      </w:pP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sz w:val="44"/>
          <w:szCs w:val="44"/>
        </w:rPr>
      </w:pPr>
      <w:bookmarkStart w:id="0" w:name="_GoBack"/>
      <w:r>
        <w:rPr>
          <w:rFonts w:ascii="方正小标宋简体" w:hAnsi="方正小标宋简体" w:eastAsia="方正小标宋简体" w:cs="Helvetica"/>
          <w:color w:val="000000"/>
          <w:sz w:val="44"/>
          <w:szCs w:val="44"/>
        </w:rPr>
        <w:t>申请</w:t>
      </w:r>
      <w:r>
        <w:rPr>
          <w:rFonts w:hint="eastAsia" w:ascii="方正小标宋简体" w:hAnsi="方正小标宋简体" w:eastAsia="方正小标宋简体" w:cs="Helvetica"/>
          <w:color w:val="000000"/>
          <w:sz w:val="44"/>
          <w:szCs w:val="44"/>
        </w:rPr>
        <w:t>入库</w:t>
      </w:r>
      <w:r>
        <w:rPr>
          <w:rFonts w:ascii="方正小标宋简体" w:hAnsi="方正小标宋简体" w:eastAsia="方正小标宋简体" w:cs="Helvetica"/>
          <w:color w:val="000000"/>
          <w:sz w:val="44"/>
          <w:szCs w:val="44"/>
        </w:rPr>
        <w:t>专家承诺函</w:t>
      </w:r>
      <w:bookmarkEnd w:id="0"/>
    </w:p>
    <w:p>
      <w:pPr>
        <w:overflowPunct w:val="0"/>
        <w:spacing w:line="560" w:lineRule="exact"/>
        <w:rPr>
          <w:rFonts w:hint="eastAsia"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市投发集团（城投集团）: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我若入选市投发集团（城投集团）投资项目评审专家库，将认真履行职责，完成市投发集团委托的各项评审任务。为此,特作如下承诺: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(一)遵守国家法律法规，恪守职业道德，诚实、廉洁地履行专家职责;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(二)客观、公正、独立地进行评审，不受任何单位或者个人的干预，并对本人提出的评审意见负责;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(三)严格遵守保密规定，遵守评审工作纪律，不接受评审费以外的其它费用;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(四)遵守专家评审回避制度。有下列情形之一， 主动申请回避: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1.作为项目负责人或项目成员参加被评审项目；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2.与被评审项目有利害关系；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3.与被评审项目的承担单位发生法律纠纷；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4.其他有可能妨碍评审公正性的情形。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(五)在履职中，凡是具有下列行为，愿意退出专家库：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1.提供的年龄、专业、学历、职称、工作经历、学术专业成就等证明材料为虚假材料;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2.接受邀请但无正当理由没有参加评审工作或中途退出评审工作的;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3.不能客观公正履行职责，造成严重后果的;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4.有应当回避的情形而不主动申请回避的;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5.利用专家身份和影响力，为有利益关系者通过评审提供便利的;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6.为个人私利和不正当目的，提出与事实不符、违反科学的结论、意见的;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7.索取或者接受被评审项目单位或项目文本编制单位以及其他相关人员的礼金或其他好处的;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8.泄露在评审过程中知悉的秘密以及不宜公开的情况的。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特此承诺!</w:t>
      </w:r>
    </w:p>
    <w:p>
      <w:pPr>
        <w:overflowPunct w:val="0"/>
        <w:spacing w:line="560" w:lineRule="exact"/>
        <w:rPr>
          <w:rFonts w:hint="eastAsia" w:ascii="仿宋" w:hAnsi="仿宋" w:eastAsia="仿宋"/>
          <w:sz w:val="32"/>
        </w:rPr>
      </w:pPr>
    </w:p>
    <w:p>
      <w:pPr>
        <w:overflowPunct w:val="0"/>
        <w:spacing w:line="560" w:lineRule="exact"/>
        <w:rPr>
          <w:rFonts w:hint="eastAsia" w:ascii="仿宋" w:hAnsi="仿宋" w:eastAsia="仿宋"/>
          <w:sz w:val="32"/>
        </w:rPr>
      </w:pPr>
    </w:p>
    <w:p>
      <w:pPr>
        <w:overflowPunct w:val="0"/>
        <w:spacing w:line="560" w:lineRule="exact"/>
        <w:rPr>
          <w:rFonts w:hint="eastAsia" w:ascii="仿宋" w:hAnsi="仿宋" w:eastAsia="仿宋"/>
          <w:sz w:val="32"/>
        </w:rPr>
      </w:pPr>
    </w:p>
    <w:p>
      <w:pPr>
        <w:overflowPunct w:val="0"/>
        <w:spacing w:line="560" w:lineRule="exact"/>
        <w:ind w:firstLine="5120" w:firstLineChars="1600"/>
        <w:rPr>
          <w:rFonts w:hint="eastAsia" w:ascii="仿宋_GB2312" w:hAnsi="仿宋_GB2312" w:eastAsia="仿宋_GB2312" w:cs="仿宋_GB2312"/>
          <w:sz w:val="32"/>
        </w:rPr>
      </w:pPr>
      <w:r>
        <w:rPr>
          <w:rFonts w:hint="eastAsia" w:ascii="仿宋_GB2312" w:hAnsi="仿宋_GB2312" w:eastAsia="仿宋_GB2312" w:cs="仿宋_GB2312"/>
          <w:sz w:val="32"/>
        </w:rPr>
        <w:t>承诺人:</w:t>
      </w:r>
    </w:p>
    <w:p>
      <w:pPr>
        <w:overflowPunct w:val="0"/>
        <w:spacing w:line="560" w:lineRule="exact"/>
        <w:ind w:firstLine="5120" w:firstLineChars="1600"/>
        <w:rPr>
          <w:rFonts w:hint="eastAsia" w:ascii="仿宋_GB2312" w:hAnsi="仿宋_GB2312" w:eastAsia="仿宋_GB2312" w:cs="仿宋_GB2312"/>
          <w:sz w:val="32"/>
        </w:rPr>
      </w:pPr>
      <w:r>
        <w:rPr>
          <w:rFonts w:hint="eastAsia" w:ascii="仿宋_GB2312" w:hAnsi="仿宋_GB2312" w:eastAsia="仿宋_GB2312" w:cs="仿宋_GB2312"/>
          <w:sz w:val="32"/>
        </w:rPr>
        <w:t>日</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期:</w:t>
      </w:r>
    </w:p>
    <w:p>
      <w:pPr>
        <w:overflowPunct w:val="0"/>
        <w:spacing w:line="560" w:lineRule="exact"/>
        <w:ind w:firstLine="5120" w:firstLineChars="1600"/>
        <w:rPr>
          <w:rFonts w:hint="eastAsia" w:ascii="仿宋" w:hAnsi="仿宋" w:eastAsia="仿宋"/>
          <w:sz w:val="32"/>
        </w:rPr>
      </w:pPr>
    </w:p>
    <w:p>
      <w:pPr>
        <w:rPr>
          <w:rFonts w:hint="eastAsia" w:ascii="仿宋_GB2312" w:hAnsi="宋体" w:eastAsia="仿宋_GB2312" w:cs="宋体"/>
          <w:szCs w:val="21"/>
          <w:lang w:val="en-US" w:eastAsia="zh-CN"/>
        </w:rPr>
      </w:pPr>
    </w:p>
    <w:p>
      <w:pPr>
        <w:pStyle w:val="2"/>
        <w:rPr>
          <w:rFonts w:hint="eastAsia"/>
          <w:lang w:val="en-US" w:eastAsia="zh-CN"/>
        </w:rPr>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MGY5ZmQ1MjY5Mzk4YWRkNWMwMDhiZmE1NDM5OTgifQ=="/>
  </w:docVars>
  <w:rsids>
    <w:rsidRoot w:val="1B97302D"/>
    <w:rsid w:val="1B97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Calibri" w:hAnsi="Calibri" w:eastAsia="仿宋"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42"/>
    </w:pPr>
    <w:rPr>
      <w:rFonts w:ascii="PMingLiU" w:hAnsi="PMingLiU" w:eastAsia="PMingLiU" w:cs="PMingLiU"/>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567</Words>
  <Characters>579</Characters>
  <Lines>0</Lines>
  <Paragraphs>0</Paragraphs>
  <TotalTime>0</TotalTime>
  <ScaleCrop>false</ScaleCrop>
  <LinksUpToDate>false</LinksUpToDate>
  <CharactersWithSpaces>584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2022-12-19T07:30:00Z</dcterms:created>
  <dc:creator>小确黑</dc:creator>
  <cp:lastModifiedBy>小确黑</cp:lastModifiedBy>
  <dcterms:modified xsi:type="dcterms:W3CDTF">2022-12-19T07:31:06Z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841E41F022C94291A1B5C3704C324DB8</vt:lpwstr>
  </property>
</Properties>
</file>